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43F2" w:rsidRPr="000F43F2" w:rsidRDefault="000F43F2" w:rsidP="00A74954">
      <w:pPr>
        <w:rPr>
          <w:rFonts w:ascii="Times New Roman" w:hAnsi="Times New Roman"/>
        </w:rPr>
      </w:pPr>
      <w:r w:rsidRPr="000F43F2">
        <w:rPr>
          <w:rFonts w:ascii="Times New Roman" w:hAnsi="Times New Roman"/>
        </w:rPr>
        <w:t>Ulster County Economic Development Alliance</w:t>
      </w:r>
    </w:p>
    <w:p w:rsidR="000F43F2" w:rsidRPr="00FC78EF" w:rsidRDefault="000F43F2" w:rsidP="00A74954">
      <w:pPr>
        <w:rPr>
          <w:rFonts w:ascii="Times New Roman" w:hAnsi="Times New Roman"/>
        </w:rPr>
      </w:pPr>
      <w:r w:rsidRPr="00FC78EF">
        <w:rPr>
          <w:rFonts w:ascii="Times New Roman" w:hAnsi="Times New Roman"/>
        </w:rPr>
        <w:t>P.O. Box 1800</w:t>
      </w:r>
      <w:r w:rsidRPr="00FC78EF">
        <w:rPr>
          <w:rFonts w:ascii="Times New Roman" w:hAnsi="Times New Roman"/>
        </w:rPr>
        <w:br/>
        <w:t>244 Fair Street</w:t>
      </w:r>
      <w:bookmarkStart w:id="0" w:name="_GoBack"/>
      <w:bookmarkEnd w:id="0"/>
      <w:r w:rsidRPr="00FC78EF">
        <w:rPr>
          <w:rFonts w:ascii="Times New Roman" w:hAnsi="Times New Roman"/>
        </w:rPr>
        <w:br/>
        <w:t>Kingston, NY 12402-1800</w:t>
      </w:r>
    </w:p>
    <w:p w:rsidR="00A74954" w:rsidRDefault="000F43F2" w:rsidP="00A74954">
      <w:pPr>
        <w:rPr>
          <w:rFonts w:ascii="Times New Roman" w:hAnsi="Times New Roman"/>
        </w:rPr>
      </w:pPr>
      <w:r w:rsidRPr="000F43F2">
        <w:rPr>
          <w:rFonts w:ascii="Times New Roman" w:hAnsi="Times New Roman"/>
          <w:sz w:val="18"/>
          <w:szCs w:val="18"/>
        </w:rPr>
        <w:br/>
      </w:r>
      <w:r w:rsidR="001A4CE2">
        <w:rPr>
          <w:rFonts w:ascii="Times New Roman" w:hAnsi="Times New Roman"/>
        </w:rPr>
        <w:t>Jan 2</w:t>
      </w:r>
      <w:r w:rsidR="001A4CE2" w:rsidRPr="001A4CE2">
        <w:rPr>
          <w:rFonts w:ascii="Times New Roman" w:hAnsi="Times New Roman"/>
          <w:vertAlign w:val="superscript"/>
        </w:rPr>
        <w:t>nd</w:t>
      </w:r>
      <w:r w:rsidR="001A4CE2">
        <w:rPr>
          <w:rFonts w:ascii="Times New Roman" w:hAnsi="Times New Roman"/>
        </w:rPr>
        <w:t xml:space="preserve"> 2018</w:t>
      </w:r>
    </w:p>
    <w:p w:rsidR="001A4CE2" w:rsidRPr="000F43F2" w:rsidRDefault="001A4CE2" w:rsidP="00A74954">
      <w:pPr>
        <w:rPr>
          <w:rFonts w:ascii="Times New Roman" w:hAnsi="Times New Roman"/>
          <w:sz w:val="18"/>
          <w:szCs w:val="18"/>
        </w:rPr>
      </w:pPr>
    </w:p>
    <w:p w:rsidR="009B097C" w:rsidRDefault="001A4CE2" w:rsidP="00360FD1">
      <w:pPr>
        <w:rPr>
          <w:rFonts w:ascii="Times New Roman" w:hAnsi="Times New Roman"/>
        </w:rPr>
      </w:pPr>
      <w:r>
        <w:rPr>
          <w:rFonts w:ascii="Times New Roman" w:hAnsi="Times New Roman"/>
        </w:rPr>
        <w:t>Dear Ulster County Economic Development Alliance:</w:t>
      </w:r>
    </w:p>
    <w:p w:rsidR="001A4CE2" w:rsidRPr="000F43F2" w:rsidRDefault="001A4CE2" w:rsidP="00360FD1">
      <w:pPr>
        <w:rPr>
          <w:rFonts w:ascii="Times New Roman" w:hAnsi="Times New Roman"/>
          <w:sz w:val="18"/>
          <w:szCs w:val="18"/>
        </w:rPr>
      </w:pPr>
    </w:p>
    <w:p w:rsidR="001A4CE2" w:rsidRDefault="001A4CE2" w:rsidP="001A4CE2">
      <w:pPr>
        <w:pStyle w:val="xxmsonormal"/>
        <w:jc w:val="both"/>
        <w:rPr>
          <w:color w:val="000000"/>
        </w:rPr>
      </w:pPr>
      <w:r>
        <w:t xml:space="preserve">Cornell Cooperative Extension of Ulster County 4-H would like to request funding to </w:t>
      </w:r>
      <w:r>
        <w:rPr>
          <w:color w:val="000000"/>
        </w:rPr>
        <w:t>help</w:t>
      </w:r>
      <w:r w:rsidRPr="001A4CE2">
        <w:rPr>
          <w:color w:val="000000"/>
        </w:rPr>
        <w:t xml:space="preserve"> fulfill the Ellenville Million’s goal of helping the people and the economy of the Ellenville and </w:t>
      </w:r>
      <w:proofErr w:type="spellStart"/>
      <w:r>
        <w:rPr>
          <w:color w:val="000000"/>
        </w:rPr>
        <w:t>Wawarsing</w:t>
      </w:r>
      <w:proofErr w:type="spellEnd"/>
      <w:r>
        <w:rPr>
          <w:color w:val="000000"/>
        </w:rPr>
        <w:t xml:space="preserve"> area to prosper. The impact of youth STEM mentoring programs can be</w:t>
      </w:r>
      <w:r w:rsidRPr="001A4CE2">
        <w:rPr>
          <w:color w:val="000000"/>
        </w:rPr>
        <w:t xml:space="preserve"> evidenced by </w:t>
      </w:r>
      <w:r>
        <w:rPr>
          <w:color w:val="000000"/>
        </w:rPr>
        <w:t xml:space="preserve">statistics and </w:t>
      </w:r>
      <w:r w:rsidR="00251F18">
        <w:rPr>
          <w:color w:val="000000"/>
        </w:rPr>
        <w:t>anecdotes</w:t>
      </w:r>
      <w:r>
        <w:rPr>
          <w:color w:val="000000"/>
        </w:rPr>
        <w:t xml:space="preserve"> from beneficiaries</w:t>
      </w:r>
      <w:r w:rsidRPr="001A4CE2">
        <w:rPr>
          <w:color w:val="000000"/>
        </w:rPr>
        <w:t xml:space="preserve"> found below</w:t>
      </w:r>
      <w:r>
        <w:rPr>
          <w:color w:val="000000"/>
        </w:rPr>
        <w:t xml:space="preserve"> about the impact of this program on their STEM content knowledge, education and career choices, skills, and impact on the community- Violet’s is particularly relevant!</w:t>
      </w:r>
      <w:r w:rsidRPr="001A4CE2">
        <w:rPr>
          <w:color w:val="000000"/>
        </w:rPr>
        <w:t xml:space="preserve"> Our program goals dovetail with components 1 and 8 of the Ellenville Million, as we are preparing a knowledgeable local workforce to fi</w:t>
      </w:r>
      <w:r>
        <w:rPr>
          <w:color w:val="000000"/>
        </w:rPr>
        <w:t>l</w:t>
      </w:r>
      <w:r w:rsidRPr="001A4CE2">
        <w:rPr>
          <w:color w:val="000000"/>
        </w:rPr>
        <w:t>l new technological jobs in the region, especially as access to hig</w:t>
      </w:r>
      <w:r>
        <w:rPr>
          <w:color w:val="000000"/>
        </w:rPr>
        <w:t>h speed internet improves. T</w:t>
      </w:r>
      <w:r w:rsidRPr="001A4CE2">
        <w:rPr>
          <w:color w:val="000000"/>
        </w:rPr>
        <w:t xml:space="preserve">his program began 3 years </w:t>
      </w:r>
      <w:r>
        <w:rPr>
          <w:color w:val="000000"/>
        </w:rPr>
        <w:t xml:space="preserve">ago </w:t>
      </w:r>
      <w:r w:rsidR="00077F3F">
        <w:rPr>
          <w:color w:val="000000"/>
        </w:rPr>
        <w:t xml:space="preserve">in Ellenville </w:t>
      </w:r>
      <w:r>
        <w:rPr>
          <w:color w:val="000000"/>
        </w:rPr>
        <w:t>with middle school students and</w:t>
      </w:r>
      <w:r w:rsidRPr="001A4CE2">
        <w:rPr>
          <w:color w:val="000000"/>
        </w:rPr>
        <w:t xml:space="preserve"> many are just now</w:t>
      </w:r>
      <w:r w:rsidR="00251F18">
        <w:rPr>
          <w:color w:val="000000"/>
        </w:rPr>
        <w:t xml:space="preserve"> approaching an employable age. </w:t>
      </w:r>
      <w:r w:rsidR="00077F3F">
        <w:rPr>
          <w:color w:val="000000"/>
        </w:rPr>
        <w:t xml:space="preserve">Our program </w:t>
      </w:r>
      <w:r w:rsidRPr="001A4CE2">
        <w:rPr>
          <w:color w:val="000000"/>
        </w:rPr>
        <w:t>develop</w:t>
      </w:r>
      <w:r w:rsidR="00077F3F">
        <w:rPr>
          <w:color w:val="000000"/>
        </w:rPr>
        <w:t>s</w:t>
      </w:r>
      <w:r w:rsidRPr="001A4CE2">
        <w:rPr>
          <w:color w:val="000000"/>
        </w:rPr>
        <w:t xml:space="preserve"> both hard and soft</w:t>
      </w:r>
      <w:r w:rsidR="00251F18">
        <w:rPr>
          <w:color w:val="000000"/>
        </w:rPr>
        <w:t xml:space="preserve"> skills required for future job training, and making a highly desirable and employable local workforce.  </w:t>
      </w:r>
      <w:r w:rsidR="009061CD">
        <w:rPr>
          <w:color w:val="000000"/>
        </w:rPr>
        <w:t xml:space="preserve">Since the collapse of Big Brothers Big Sisters in 2011 in Ulster County it is the only formal mentoring program of which we are aware. </w:t>
      </w:r>
    </w:p>
    <w:p w:rsidR="001A4CE2" w:rsidRPr="000F43F2" w:rsidRDefault="001A4CE2" w:rsidP="001A4CE2">
      <w:pPr>
        <w:pStyle w:val="xxmsonormal"/>
        <w:jc w:val="both"/>
        <w:rPr>
          <w:color w:val="000000"/>
          <w:sz w:val="18"/>
          <w:szCs w:val="18"/>
        </w:rPr>
      </w:pPr>
    </w:p>
    <w:p w:rsidR="001A4CE2" w:rsidRPr="001A4CE2" w:rsidRDefault="001A4CE2" w:rsidP="001A4CE2">
      <w:pPr>
        <w:pStyle w:val="xxmsonormal"/>
        <w:jc w:val="both"/>
        <w:rPr>
          <w:color w:val="000000"/>
        </w:rPr>
      </w:pPr>
      <w:r w:rsidRPr="001A4CE2">
        <w:rPr>
          <w:b/>
          <w:bCs/>
          <w:color w:val="000000"/>
        </w:rPr>
        <w:t xml:space="preserve">Program </w:t>
      </w:r>
      <w:r>
        <w:rPr>
          <w:b/>
          <w:bCs/>
          <w:color w:val="000000"/>
        </w:rPr>
        <w:t xml:space="preserve">Background and </w:t>
      </w:r>
      <w:r w:rsidRPr="001A4CE2">
        <w:rPr>
          <w:b/>
          <w:bCs/>
          <w:color w:val="000000"/>
        </w:rPr>
        <w:t>Statistics</w:t>
      </w:r>
    </w:p>
    <w:p w:rsidR="001A4CE2" w:rsidRPr="001A4CE2" w:rsidRDefault="001A4CE2" w:rsidP="001A4CE2">
      <w:pPr>
        <w:pStyle w:val="xxmsonormal"/>
        <w:jc w:val="both"/>
        <w:rPr>
          <w:color w:val="000000"/>
        </w:rPr>
      </w:pPr>
      <w:r w:rsidRPr="001A4CE2">
        <w:rPr>
          <w:color w:val="000000"/>
        </w:rPr>
        <w:t xml:space="preserve">Since beginning our mentoring programs 4 years ago we have reached 125 or so youth regularly in Kingston and Ellenville. </w:t>
      </w:r>
      <w:r>
        <w:rPr>
          <w:color w:val="000000"/>
        </w:rPr>
        <w:t>The mentoring programs were funded through a grant from the Office of Juvenile Justice and Delinquency Prevention</w:t>
      </w:r>
      <w:r w:rsidR="00251F18">
        <w:rPr>
          <w:color w:val="000000"/>
        </w:rPr>
        <w:t xml:space="preserve"> (OJJDP)</w:t>
      </w:r>
      <w:r>
        <w:rPr>
          <w:color w:val="000000"/>
        </w:rPr>
        <w:t xml:space="preserve"> to National 4-H Council, and delivered in 48 states nationwide with a target audience of underrepresented audiences in STEM </w:t>
      </w:r>
      <w:r w:rsidR="00251F18">
        <w:rPr>
          <w:color w:val="000000"/>
        </w:rPr>
        <w:t xml:space="preserve">career </w:t>
      </w:r>
      <w:r>
        <w:rPr>
          <w:color w:val="000000"/>
        </w:rPr>
        <w:t>fields including girls and youth of color. CCEUC 4-H received amounts ranging from $36,000/</w:t>
      </w:r>
      <w:proofErr w:type="spellStart"/>
      <w:r>
        <w:rPr>
          <w:color w:val="000000"/>
        </w:rPr>
        <w:t>yr</w:t>
      </w:r>
      <w:proofErr w:type="spellEnd"/>
      <w:r>
        <w:rPr>
          <w:color w:val="000000"/>
        </w:rPr>
        <w:t xml:space="preserve"> (40 youth) to $46,000/</w:t>
      </w:r>
      <w:proofErr w:type="spellStart"/>
      <w:r>
        <w:rPr>
          <w:color w:val="000000"/>
        </w:rPr>
        <w:t>yr</w:t>
      </w:r>
      <w:proofErr w:type="spellEnd"/>
      <w:r>
        <w:rPr>
          <w:color w:val="000000"/>
        </w:rPr>
        <w:t xml:space="preserve"> at its apex to serve 60 youth. In mid-October we were informed of a massive cut in federal funds and the vast majority of national sites would not receive the renewed funding we expected to start receiving on November 1</w:t>
      </w:r>
      <w:r w:rsidRPr="001A4CE2">
        <w:rPr>
          <w:color w:val="000000"/>
          <w:vertAlign w:val="superscript"/>
        </w:rPr>
        <w:t>st</w:t>
      </w:r>
      <w:r>
        <w:rPr>
          <w:color w:val="000000"/>
        </w:rPr>
        <w:t xml:space="preserve">. </w:t>
      </w:r>
      <w:r w:rsidRPr="001A4CE2">
        <w:rPr>
          <w:color w:val="000000"/>
        </w:rPr>
        <w:t>In Ellenville we have served 35 youth i</w:t>
      </w:r>
      <w:r>
        <w:rPr>
          <w:color w:val="000000"/>
        </w:rPr>
        <w:t>n the 3 years of programming</w:t>
      </w:r>
      <w:r w:rsidRPr="001A4CE2">
        <w:rPr>
          <w:color w:val="000000"/>
        </w:rPr>
        <w:t xml:space="preserve">, which speaks to the amount of time youth spend with the program. In fact 9 of our 19 currently active youth have been with the program </w:t>
      </w:r>
      <w:r w:rsidRPr="001A4CE2">
        <w:rPr>
          <w:b/>
          <w:bCs/>
          <w:color w:val="000000"/>
        </w:rPr>
        <w:t>since its inception</w:t>
      </w:r>
      <w:r w:rsidRPr="001A4CE2">
        <w:rPr>
          <w:color w:val="000000"/>
        </w:rPr>
        <w:t xml:space="preserve"> in Ellenville. This is unheard of, especially as many of these youth have moved from middle school to high school and still attend our weekly programming</w:t>
      </w:r>
      <w:r>
        <w:rPr>
          <w:color w:val="000000"/>
        </w:rPr>
        <w:t>; many were looking forward to becoming Mentors themselves</w:t>
      </w:r>
      <w:r w:rsidRPr="001A4CE2">
        <w:rPr>
          <w:color w:val="000000"/>
        </w:rPr>
        <w:t xml:space="preserve">. 52% of our </w:t>
      </w:r>
      <w:r>
        <w:rPr>
          <w:color w:val="000000"/>
        </w:rPr>
        <w:t xml:space="preserve">Ellenville </w:t>
      </w:r>
      <w:r w:rsidRPr="001A4CE2">
        <w:rPr>
          <w:color w:val="000000"/>
        </w:rPr>
        <w:t>participants have been female and 46% identify as youth of color (Bl</w:t>
      </w:r>
      <w:r w:rsidR="00251F18">
        <w:rPr>
          <w:color w:val="000000"/>
        </w:rPr>
        <w:t xml:space="preserve">ack, Latino or Asian American). We aim to provide a 4:1 Mentee to Mentor ratio and are also recruiting for new Mentors if anyone is interested! </w:t>
      </w:r>
    </w:p>
    <w:p w:rsidR="001A4CE2" w:rsidRPr="000F43F2" w:rsidRDefault="001A4CE2" w:rsidP="001A4CE2">
      <w:pPr>
        <w:pStyle w:val="xxmsonormal"/>
        <w:jc w:val="both"/>
        <w:rPr>
          <w:color w:val="000000"/>
          <w:sz w:val="18"/>
          <w:szCs w:val="18"/>
        </w:rPr>
      </w:pPr>
    </w:p>
    <w:p w:rsidR="001A4CE2" w:rsidRPr="001A4CE2" w:rsidRDefault="001A4CE2" w:rsidP="001A4CE2">
      <w:pPr>
        <w:pStyle w:val="xxmsonormal"/>
        <w:jc w:val="both"/>
        <w:rPr>
          <w:color w:val="000000"/>
        </w:rPr>
      </w:pPr>
      <w:r w:rsidRPr="001A4CE2">
        <w:rPr>
          <w:color w:val="000000"/>
        </w:rPr>
        <w:t>We surveyed respondents at our last official Tech Wizards meeting on Dec 20</w:t>
      </w:r>
      <w:r w:rsidRPr="001A4CE2">
        <w:rPr>
          <w:color w:val="000000"/>
          <w:vertAlign w:val="superscript"/>
        </w:rPr>
        <w:t>th</w:t>
      </w:r>
      <w:r w:rsidRPr="001A4CE2">
        <w:rPr>
          <w:color w:val="000000"/>
        </w:rPr>
        <w:t xml:space="preserve"> to garner some information that might be helpful to the Ellenville Million. Of the 16 respondents at the meeting below is some of the data worth noting:</w:t>
      </w:r>
    </w:p>
    <w:p w:rsidR="001A4CE2" w:rsidRPr="001A4CE2" w:rsidRDefault="001A4CE2" w:rsidP="001A4CE2">
      <w:pPr>
        <w:pStyle w:val="xxmsonormal"/>
        <w:jc w:val="both"/>
        <w:rPr>
          <w:color w:val="000000"/>
        </w:rPr>
      </w:pPr>
      <w:r w:rsidRPr="001A4CE2">
        <w:rPr>
          <w:b/>
          <w:bCs/>
          <w:color w:val="000000"/>
        </w:rPr>
        <w:t>Content Knowledge-</w:t>
      </w:r>
      <w:r>
        <w:rPr>
          <w:color w:val="000000"/>
        </w:rPr>
        <w:t xml:space="preserve"> </w:t>
      </w:r>
      <w:proofErr w:type="gramStart"/>
      <w:r>
        <w:rPr>
          <w:color w:val="000000"/>
        </w:rPr>
        <w:t>From</w:t>
      </w:r>
      <w:proofErr w:type="gramEnd"/>
      <w:r w:rsidRPr="001A4CE2">
        <w:rPr>
          <w:color w:val="000000"/>
        </w:rPr>
        <w:t xml:space="preserve"> the 16</w:t>
      </w:r>
      <w:r>
        <w:rPr>
          <w:color w:val="000000"/>
        </w:rPr>
        <w:t xml:space="preserve"> respondents, 15</w:t>
      </w:r>
      <w:r w:rsidRPr="001A4CE2">
        <w:rPr>
          <w:color w:val="000000"/>
        </w:rPr>
        <w:t xml:space="preserve"> reported increased content knowledge both in Science and Technology. Other notable areas of increased content knowledge were 3-D Printing (14 respondents), Food Science (11) Robotics (10), Engineering (9) and Physics (8).</w:t>
      </w:r>
      <w:r w:rsidRPr="001A4CE2">
        <w:rPr>
          <w:b/>
          <w:bCs/>
          <w:color w:val="000000"/>
        </w:rPr>
        <w:t xml:space="preserve"> </w:t>
      </w:r>
    </w:p>
    <w:p w:rsidR="001A4CE2" w:rsidRPr="001A4CE2" w:rsidRDefault="001A4CE2" w:rsidP="001A4CE2">
      <w:pPr>
        <w:pStyle w:val="xxmsonormal"/>
        <w:jc w:val="both"/>
        <w:rPr>
          <w:b/>
          <w:bCs/>
          <w:color w:val="000000"/>
          <w:sz w:val="8"/>
          <w:szCs w:val="8"/>
        </w:rPr>
      </w:pPr>
    </w:p>
    <w:p w:rsidR="001A4CE2" w:rsidRDefault="001A4CE2" w:rsidP="001A4CE2">
      <w:pPr>
        <w:pStyle w:val="xxmsonormal"/>
        <w:jc w:val="both"/>
        <w:rPr>
          <w:color w:val="000000"/>
        </w:rPr>
      </w:pPr>
      <w:r w:rsidRPr="001A4CE2">
        <w:rPr>
          <w:b/>
          <w:bCs/>
          <w:color w:val="000000"/>
        </w:rPr>
        <w:lastRenderedPageBreak/>
        <w:t>Education-</w:t>
      </w:r>
      <w:r>
        <w:rPr>
          <w:color w:val="000000"/>
        </w:rPr>
        <w:t xml:space="preserve"> </w:t>
      </w:r>
      <w:r w:rsidRPr="001A4CE2">
        <w:rPr>
          <w:color w:val="000000"/>
        </w:rPr>
        <w:t xml:space="preserve">15 </w:t>
      </w:r>
      <w:r>
        <w:rPr>
          <w:color w:val="000000"/>
        </w:rPr>
        <w:t xml:space="preserve">respondents </w:t>
      </w:r>
      <w:r w:rsidRPr="001A4CE2">
        <w:rPr>
          <w:color w:val="000000"/>
        </w:rPr>
        <w:t xml:space="preserve">reported better grades in either Science or Math. 8 reported more interest in science, and 6 more interest in math. </w:t>
      </w:r>
    </w:p>
    <w:p w:rsidR="001A4CE2" w:rsidRPr="001A4CE2" w:rsidRDefault="001A4CE2" w:rsidP="001A4CE2">
      <w:pPr>
        <w:pStyle w:val="xxmsonormal"/>
        <w:jc w:val="both"/>
        <w:rPr>
          <w:color w:val="000000"/>
          <w:sz w:val="8"/>
          <w:szCs w:val="8"/>
        </w:rPr>
      </w:pPr>
    </w:p>
    <w:p w:rsidR="001A4CE2" w:rsidRPr="001A4CE2" w:rsidRDefault="001A4CE2" w:rsidP="001A4CE2">
      <w:pPr>
        <w:pStyle w:val="xxmsonormal"/>
        <w:jc w:val="both"/>
        <w:rPr>
          <w:color w:val="000000"/>
        </w:rPr>
      </w:pPr>
      <w:r w:rsidRPr="001A4CE2">
        <w:rPr>
          <w:b/>
          <w:bCs/>
          <w:color w:val="000000"/>
        </w:rPr>
        <w:t>Skills</w:t>
      </w:r>
      <w:r w:rsidRPr="001A4CE2">
        <w:rPr>
          <w:color w:val="000000"/>
        </w:rPr>
        <w:t xml:space="preserve">- 13 respondents reported improved skills in teamwork, 11 in public speaking, 5 in community service and 4 in college readiness. </w:t>
      </w:r>
    </w:p>
    <w:p w:rsidR="001A4CE2" w:rsidRPr="001A4CE2" w:rsidRDefault="001A4CE2" w:rsidP="001A4CE2">
      <w:pPr>
        <w:pStyle w:val="xxmsonormal"/>
        <w:jc w:val="both"/>
        <w:rPr>
          <w:b/>
          <w:bCs/>
          <w:color w:val="000000"/>
          <w:sz w:val="8"/>
          <w:szCs w:val="8"/>
        </w:rPr>
      </w:pPr>
    </w:p>
    <w:p w:rsidR="001A4CE2" w:rsidRPr="001A4CE2" w:rsidRDefault="001A4CE2" w:rsidP="001A4CE2">
      <w:pPr>
        <w:pStyle w:val="xxmsonormal"/>
        <w:jc w:val="both"/>
        <w:rPr>
          <w:color w:val="000000"/>
        </w:rPr>
      </w:pPr>
      <w:r w:rsidRPr="001A4CE2">
        <w:rPr>
          <w:b/>
          <w:bCs/>
          <w:color w:val="000000"/>
        </w:rPr>
        <w:t>Program Impact on Educational and Career choices</w:t>
      </w:r>
      <w:r w:rsidRPr="001A4CE2">
        <w:rPr>
          <w:color w:val="000000"/>
        </w:rPr>
        <w:t>: 12 of the 16 respondents reported that this program had impacted their educational and/or career choices. Some excerpted quotes below:</w:t>
      </w:r>
    </w:p>
    <w:p w:rsidR="001A4CE2" w:rsidRPr="001A4CE2" w:rsidRDefault="001A4CE2" w:rsidP="001A4CE2">
      <w:pPr>
        <w:pStyle w:val="xxmsonormal"/>
        <w:jc w:val="both"/>
        <w:rPr>
          <w:color w:val="000000"/>
        </w:rPr>
      </w:pPr>
      <w:r w:rsidRPr="001A4CE2">
        <w:rPr>
          <w:color w:val="000000"/>
        </w:rPr>
        <w:t>“It has changed my educational choices. I decided to stay in programming and I.T.”- Julia</w:t>
      </w:r>
    </w:p>
    <w:p w:rsidR="001A4CE2" w:rsidRPr="001A4CE2" w:rsidRDefault="001A4CE2" w:rsidP="001A4CE2">
      <w:pPr>
        <w:pStyle w:val="xxmsonormal"/>
        <w:jc w:val="both"/>
        <w:rPr>
          <w:color w:val="000000"/>
        </w:rPr>
      </w:pPr>
      <w:r w:rsidRPr="001A4CE2">
        <w:rPr>
          <w:color w:val="000000"/>
        </w:rPr>
        <w:t>“…it boosted my grades in science”- Meghan</w:t>
      </w:r>
    </w:p>
    <w:p w:rsidR="001A4CE2" w:rsidRPr="001A4CE2" w:rsidRDefault="001A4CE2" w:rsidP="001A4CE2">
      <w:pPr>
        <w:pStyle w:val="xxmsonormal"/>
        <w:jc w:val="both"/>
        <w:rPr>
          <w:color w:val="000000"/>
        </w:rPr>
      </w:pPr>
      <w:r w:rsidRPr="001A4CE2">
        <w:rPr>
          <w:color w:val="000000"/>
        </w:rPr>
        <w:t>“I have seen engineering as a cool thing; now I see it as something I really want to do”- Bryan</w:t>
      </w:r>
    </w:p>
    <w:p w:rsidR="001A4CE2" w:rsidRPr="001A4CE2" w:rsidRDefault="001A4CE2" w:rsidP="001A4CE2">
      <w:pPr>
        <w:pStyle w:val="xxmsonormal"/>
        <w:jc w:val="both"/>
        <w:rPr>
          <w:color w:val="000000"/>
        </w:rPr>
      </w:pPr>
      <w:r w:rsidRPr="001A4CE2">
        <w:rPr>
          <w:color w:val="000000"/>
        </w:rPr>
        <w:t>“It’s opened up my array of career choices in the future”- Izaiah</w:t>
      </w:r>
    </w:p>
    <w:p w:rsidR="001A4CE2" w:rsidRPr="001A4CE2" w:rsidRDefault="001A4CE2" w:rsidP="001A4CE2">
      <w:pPr>
        <w:pStyle w:val="xxmsonormal"/>
        <w:jc w:val="both"/>
        <w:rPr>
          <w:b/>
          <w:bCs/>
          <w:color w:val="000000"/>
          <w:sz w:val="8"/>
          <w:szCs w:val="8"/>
        </w:rPr>
      </w:pPr>
    </w:p>
    <w:p w:rsidR="001A4CE2" w:rsidRPr="001A4CE2" w:rsidRDefault="001A4CE2" w:rsidP="001A4CE2">
      <w:pPr>
        <w:pStyle w:val="xxmsonormal"/>
        <w:jc w:val="both"/>
        <w:rPr>
          <w:color w:val="000000"/>
        </w:rPr>
      </w:pPr>
      <w:r w:rsidRPr="001A4CE2">
        <w:rPr>
          <w:b/>
          <w:bCs/>
          <w:color w:val="000000"/>
        </w:rPr>
        <w:t xml:space="preserve">How Tech Wizards has helped you or the community you live in- </w:t>
      </w:r>
      <w:r w:rsidRPr="001A4CE2">
        <w:rPr>
          <w:color w:val="000000"/>
        </w:rPr>
        <w:t>All 16 reported a positive impact of this program. Some excerpted responses below:</w:t>
      </w:r>
    </w:p>
    <w:p w:rsidR="001A4CE2" w:rsidRPr="001A4CE2" w:rsidRDefault="001A4CE2" w:rsidP="001A4CE2">
      <w:pPr>
        <w:pStyle w:val="xxmsonormal"/>
        <w:jc w:val="both"/>
        <w:rPr>
          <w:color w:val="000000"/>
        </w:rPr>
      </w:pPr>
      <w:r w:rsidRPr="001A4CE2">
        <w:rPr>
          <w:color w:val="000000"/>
        </w:rPr>
        <w:t>“It helps because kids are getting smarter and the smarter the population the better the village”- Violet</w:t>
      </w:r>
    </w:p>
    <w:p w:rsidR="001A4CE2" w:rsidRPr="001A4CE2" w:rsidRDefault="001A4CE2" w:rsidP="001A4CE2">
      <w:pPr>
        <w:pStyle w:val="xxmsonormal"/>
        <w:jc w:val="both"/>
        <w:rPr>
          <w:color w:val="000000"/>
        </w:rPr>
      </w:pPr>
      <w:r w:rsidRPr="001A4CE2">
        <w:rPr>
          <w:color w:val="000000"/>
        </w:rPr>
        <w:t xml:space="preserve">“Tech Wizards brings a group of kids who normally wouldn’t interact together at our community library” Jodi, parent of Tech Wizard  </w:t>
      </w:r>
    </w:p>
    <w:p w:rsidR="001A4CE2" w:rsidRPr="001A4CE2" w:rsidRDefault="001A4CE2" w:rsidP="001A4CE2">
      <w:pPr>
        <w:pStyle w:val="xxmsonormal"/>
        <w:jc w:val="both"/>
        <w:rPr>
          <w:color w:val="000000"/>
        </w:rPr>
      </w:pPr>
      <w:r w:rsidRPr="001A4CE2">
        <w:rPr>
          <w:color w:val="000000"/>
        </w:rPr>
        <w:t>“It helped the Ellenville students who run the streets not running the streets and instead occupied” - Charles</w:t>
      </w:r>
    </w:p>
    <w:p w:rsidR="001A4CE2" w:rsidRPr="001A4CE2" w:rsidRDefault="001A4CE2" w:rsidP="001A4CE2">
      <w:pPr>
        <w:pStyle w:val="xxmsonormal"/>
        <w:jc w:val="both"/>
        <w:rPr>
          <w:color w:val="000000"/>
        </w:rPr>
      </w:pPr>
      <w:r w:rsidRPr="001A4CE2">
        <w:rPr>
          <w:color w:val="000000"/>
        </w:rPr>
        <w:t>“It’s helped many kids not inspired to do more and learn”- Julia</w:t>
      </w:r>
    </w:p>
    <w:p w:rsidR="00251F18" w:rsidRPr="000F43F2" w:rsidRDefault="00251F18" w:rsidP="001A4CE2">
      <w:pPr>
        <w:jc w:val="both"/>
        <w:rPr>
          <w:rFonts w:ascii="Times New Roman" w:hAnsi="Times New Roman"/>
          <w:b/>
          <w:sz w:val="18"/>
          <w:szCs w:val="18"/>
        </w:rPr>
      </w:pPr>
    </w:p>
    <w:p w:rsidR="001A4CE2" w:rsidRDefault="001A4CE2" w:rsidP="001A4CE2">
      <w:pPr>
        <w:jc w:val="both"/>
        <w:rPr>
          <w:rFonts w:ascii="Times New Roman" w:hAnsi="Times New Roman"/>
        </w:rPr>
      </w:pPr>
      <w:r w:rsidRPr="001A4CE2">
        <w:rPr>
          <w:rFonts w:ascii="Times New Roman" w:hAnsi="Times New Roman"/>
          <w:b/>
        </w:rPr>
        <w:t xml:space="preserve">We are requesting funding in the amount of $10,000 which will allow us to resume weekly programming through June for up to 30 mentees in Ellenville. </w:t>
      </w:r>
      <w:r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</w:rPr>
        <w:t xml:space="preserve">Due to the unexpected </w:t>
      </w:r>
      <w:r w:rsidR="00077F3F">
        <w:rPr>
          <w:rFonts w:ascii="Times New Roman" w:hAnsi="Times New Roman"/>
        </w:rPr>
        <w:t xml:space="preserve">and sudden </w:t>
      </w:r>
      <w:r>
        <w:rPr>
          <w:rFonts w:ascii="Times New Roman" w:hAnsi="Times New Roman"/>
        </w:rPr>
        <w:t>lack of notice about funding renewal, we haven’t had many options to seek alternative funding; this one-time funding request gives us the opportunity to continue services to our participants without interruption. In addition we are running a crowd-funding campaign (gofundme.com/</w:t>
      </w:r>
      <w:proofErr w:type="spellStart"/>
      <w:r>
        <w:rPr>
          <w:rFonts w:ascii="Times New Roman" w:hAnsi="Times New Roman"/>
        </w:rPr>
        <w:t>saveulstermentoring</w:t>
      </w:r>
      <w:proofErr w:type="spellEnd"/>
      <w:r>
        <w:rPr>
          <w:rFonts w:ascii="Times New Roman" w:hAnsi="Times New Roman"/>
        </w:rPr>
        <w:t>) with the growing local tech community as a target, and one of our Mentors spoke at a recent Hudson Valley Tech Meet-Up</w:t>
      </w:r>
      <w:r w:rsidR="00251F18">
        <w:rPr>
          <w:rFonts w:ascii="Times New Roman" w:hAnsi="Times New Roman"/>
        </w:rPr>
        <w:t xml:space="preserve"> to encourage donations</w:t>
      </w:r>
      <w:r>
        <w:rPr>
          <w:rFonts w:ascii="Times New Roman" w:hAnsi="Times New Roman"/>
        </w:rPr>
        <w:t>. The campaign has had limited success at $1</w:t>
      </w:r>
      <w:r w:rsidR="00251F18">
        <w:rPr>
          <w:rFonts w:ascii="Times New Roman" w:hAnsi="Times New Roman"/>
        </w:rPr>
        <w:t>,</w:t>
      </w:r>
      <w:r w:rsidR="00077F3F">
        <w:rPr>
          <w:rFonts w:ascii="Times New Roman" w:hAnsi="Times New Roman"/>
        </w:rPr>
        <w:t>325</w:t>
      </w:r>
      <w:r>
        <w:rPr>
          <w:rFonts w:ascii="Times New Roman" w:hAnsi="Times New Roman"/>
        </w:rPr>
        <w:t>, allowing us to meet twice in January</w:t>
      </w:r>
      <w:r w:rsidR="00077F3F">
        <w:rPr>
          <w:rFonts w:ascii="Times New Roman" w:hAnsi="Times New Roman"/>
        </w:rPr>
        <w:t xml:space="preserve"> in both Kingston and Ellenville</w:t>
      </w:r>
      <w:r>
        <w:rPr>
          <w:rFonts w:ascii="Times New Roman" w:hAnsi="Times New Roman"/>
        </w:rPr>
        <w:t xml:space="preserve">, but is unlikely to sustain programming much longer. </w:t>
      </w:r>
      <w:r w:rsidR="00077F3F">
        <w:rPr>
          <w:rFonts w:ascii="Times New Roman" w:hAnsi="Times New Roman"/>
        </w:rPr>
        <w:t xml:space="preserve">Funding us through </w:t>
      </w:r>
      <w:r w:rsidR="00251F18">
        <w:rPr>
          <w:rFonts w:ascii="Times New Roman" w:hAnsi="Times New Roman"/>
        </w:rPr>
        <w:t>June gives us the much-needed time to identify other grants and potential funders and petition OJJDP for a restoration of funds without interrupting programming for a program we have worked very hard to build</w:t>
      </w:r>
      <w:r w:rsidR="00077F3F">
        <w:rPr>
          <w:rFonts w:ascii="Times New Roman" w:hAnsi="Times New Roman"/>
        </w:rPr>
        <w:t>, and from which our participants so clearly benefit</w:t>
      </w:r>
      <w:r w:rsidR="00251F18">
        <w:rPr>
          <w:rFonts w:ascii="Times New Roman" w:hAnsi="Times New Roman"/>
        </w:rPr>
        <w:t xml:space="preserve">. </w:t>
      </w:r>
    </w:p>
    <w:p w:rsidR="00077F3F" w:rsidRDefault="00077F3F" w:rsidP="001A4CE2">
      <w:pPr>
        <w:jc w:val="both"/>
        <w:rPr>
          <w:rFonts w:ascii="Times New Roman" w:hAnsi="Times New Roman"/>
        </w:rPr>
      </w:pPr>
    </w:p>
    <w:p w:rsidR="00077F3F" w:rsidRDefault="0073473A" w:rsidP="001A4CE2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Thank</w:t>
      </w:r>
      <w:r w:rsidR="009061CD">
        <w:rPr>
          <w:rFonts w:ascii="Times New Roman" w:hAnsi="Times New Roman"/>
        </w:rPr>
        <w:t xml:space="preserve"> you for your time in reading this </w:t>
      </w:r>
      <w:r>
        <w:rPr>
          <w:rFonts w:ascii="Times New Roman" w:hAnsi="Times New Roman"/>
        </w:rPr>
        <w:t>request</w:t>
      </w:r>
      <w:r w:rsidR="009061CD">
        <w:rPr>
          <w:rFonts w:ascii="Times New Roman" w:hAnsi="Times New Roman"/>
        </w:rPr>
        <w:t>! Please let us know if you have</w:t>
      </w:r>
      <w:r w:rsidR="00077F3F">
        <w:rPr>
          <w:rFonts w:ascii="Times New Roman" w:hAnsi="Times New Roman"/>
        </w:rPr>
        <w:t xml:space="preserve"> any additional questions.</w:t>
      </w:r>
    </w:p>
    <w:p w:rsidR="00077F3F" w:rsidRDefault="00077F3F" w:rsidP="001A4CE2">
      <w:pPr>
        <w:jc w:val="both"/>
        <w:rPr>
          <w:rFonts w:ascii="Times New Roman" w:hAnsi="Times New Roman"/>
        </w:rPr>
      </w:pPr>
    </w:p>
    <w:p w:rsidR="009061CD" w:rsidRPr="000F43F2" w:rsidRDefault="009061CD" w:rsidP="001A4CE2">
      <w:pPr>
        <w:jc w:val="both"/>
        <w:rPr>
          <w:rFonts w:ascii="Freestyle Script" w:hAnsi="Freestyle Script"/>
        </w:rPr>
      </w:pPr>
      <w:r>
        <w:rPr>
          <w:rFonts w:ascii="Freestyle Script" w:hAnsi="Freestyle Script"/>
        </w:rPr>
        <w:t xml:space="preserve">Melanie </w:t>
      </w:r>
    </w:p>
    <w:p w:rsidR="00077F3F" w:rsidRDefault="00077F3F" w:rsidP="00077F3F">
      <w:pPr>
        <w:pStyle w:val="xmsonormal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B050"/>
        </w:rPr>
        <w:t>Melanie Forstrom</w:t>
      </w:r>
    </w:p>
    <w:p w:rsidR="00077F3F" w:rsidRDefault="00077F3F" w:rsidP="00077F3F">
      <w:pPr>
        <w:pStyle w:val="xmsonormal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B050"/>
        </w:rPr>
        <w:t>4-H Youth Development Program Leader</w:t>
      </w:r>
    </w:p>
    <w:p w:rsidR="00077F3F" w:rsidRDefault="00077F3F" w:rsidP="00077F3F">
      <w:pPr>
        <w:pStyle w:val="xmsonormal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B050"/>
        </w:rPr>
        <w:t>Cornell Cooperative Extension Ulster County</w:t>
      </w:r>
    </w:p>
    <w:p w:rsidR="00077F3F" w:rsidRDefault="00077F3F" w:rsidP="00077F3F">
      <w:pPr>
        <w:pStyle w:val="xmsonormal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B050"/>
        </w:rPr>
        <w:t>232 Plaza Rd</w:t>
      </w:r>
    </w:p>
    <w:p w:rsidR="00077F3F" w:rsidRDefault="00077F3F" w:rsidP="00077F3F">
      <w:pPr>
        <w:pStyle w:val="xmsonormal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B050"/>
        </w:rPr>
        <w:t>Kingston, NY 12401</w:t>
      </w:r>
    </w:p>
    <w:p w:rsidR="00077F3F" w:rsidRDefault="00077F3F" w:rsidP="00077F3F">
      <w:pPr>
        <w:pStyle w:val="xmsonormal"/>
        <w:rPr>
          <w:rFonts w:ascii="Calibri" w:hAnsi="Calibri" w:cs="Calibri"/>
          <w:color w:val="000000"/>
        </w:rPr>
      </w:pPr>
      <w:hyperlink r:id="rId8" w:history="1">
        <w:r>
          <w:rPr>
            <w:rStyle w:val="Hyperlink"/>
            <w:rFonts w:ascii="Calibri" w:hAnsi="Calibri" w:cs="Calibri"/>
            <w:color w:val="00B050"/>
          </w:rPr>
          <w:t>maf357@cornell.edu</w:t>
        </w:r>
      </w:hyperlink>
    </w:p>
    <w:p w:rsidR="00077F3F" w:rsidRPr="000F43F2" w:rsidRDefault="00077F3F" w:rsidP="000F43F2">
      <w:pPr>
        <w:pStyle w:val="xmsonormal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B050"/>
        </w:rPr>
        <w:t>(o): 845-340-3990 x341</w:t>
      </w:r>
    </w:p>
    <w:sectPr w:rsidR="00077F3F" w:rsidRPr="000F43F2" w:rsidSect="00EA09B0">
      <w:headerReference w:type="default" r:id="rId9"/>
      <w:headerReference w:type="first" r:id="rId10"/>
      <w:footerReference w:type="first" r:id="rId11"/>
      <w:pgSz w:w="12240" w:h="15840" w:code="1"/>
      <w:pgMar w:top="1800" w:right="1440" w:bottom="1440" w:left="1440" w:header="360" w:footer="14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5B7C" w:rsidRDefault="00225B7C">
      <w:r>
        <w:separator/>
      </w:r>
    </w:p>
  </w:endnote>
  <w:endnote w:type="continuationSeparator" w:id="0">
    <w:p w:rsidR="00225B7C" w:rsidRDefault="00225B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">
    <w:altName w:val="Book Antiqua"/>
    <w:charset w:val="00"/>
    <w:family w:val="roman"/>
    <w:pitch w:val="variable"/>
    <w:sig w:usb0="00000007" w:usb1="00000000" w:usb2="00000000" w:usb3="00000000" w:csb0="00000093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eestyle Script">
    <w:panose1 w:val="030804020302050B0404"/>
    <w:charset w:val="00"/>
    <w:family w:val="script"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39A0" w:rsidRPr="00EF5B28" w:rsidRDefault="006F39A0" w:rsidP="00553CF6">
    <w:pPr>
      <w:pStyle w:val="Footer"/>
      <w:tabs>
        <w:tab w:val="clear" w:pos="4320"/>
        <w:tab w:val="clear" w:pos="8640"/>
      </w:tabs>
      <w:jc w:val="center"/>
      <w:rPr>
        <w:i/>
        <w:color w:val="B31B1B"/>
        <w:sz w:val="20"/>
      </w:rPr>
    </w:pPr>
    <w:r w:rsidRPr="00EF5B28">
      <w:rPr>
        <w:i/>
        <w:color w:val="B31B1B"/>
        <w:sz w:val="20"/>
      </w:rPr>
      <w:t>Building Strong and Vibrant New York Communities</w:t>
    </w:r>
  </w:p>
  <w:p w:rsidR="006F39A0" w:rsidRPr="00CC058A" w:rsidRDefault="006F39A0" w:rsidP="00EA09B0">
    <w:pPr>
      <w:pStyle w:val="Footer"/>
      <w:ind w:left="-1440"/>
      <w:jc w:val="center"/>
      <w:rPr>
        <w:sz w:val="20"/>
      </w:rPr>
    </w:pPr>
  </w:p>
  <w:p w:rsidR="006F39A0" w:rsidRDefault="008D2868" w:rsidP="008D2868">
    <w:pPr>
      <w:pStyle w:val="Footer"/>
      <w:tabs>
        <w:tab w:val="left" w:pos="-60"/>
        <w:tab w:val="center" w:pos="3960"/>
      </w:tabs>
      <w:jc w:val="center"/>
      <w:rPr>
        <w:spacing w:val="-2"/>
        <w:sz w:val="14"/>
      </w:rPr>
    </w:pPr>
    <w:r w:rsidRPr="008D2868">
      <w:rPr>
        <w:sz w:val="18"/>
      </w:rPr>
      <w:t>Cornell Cooperative Extension is an employer and educator recognized for valuing AA/EEO, Protected Veterans, and Individuals with Disabilities and provides equal program and employment opportunities</w:t>
    </w:r>
  </w:p>
  <w:p w:rsidR="006F39A0" w:rsidRDefault="006F39A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5B7C" w:rsidRDefault="00225B7C">
      <w:r>
        <w:separator/>
      </w:r>
    </w:p>
  </w:footnote>
  <w:footnote w:type="continuationSeparator" w:id="0">
    <w:p w:rsidR="00225B7C" w:rsidRDefault="00225B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39A0" w:rsidRDefault="006F39A0" w:rsidP="00931437">
    <w:pPr>
      <w:pStyle w:val="Header"/>
      <w:tabs>
        <w:tab w:val="clear" w:pos="8640"/>
        <w:tab w:val="right" w:pos="10080"/>
      </w:tabs>
      <w:ind w:left="-72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3A50" w:rsidRDefault="00AC2809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4344670</wp:posOffset>
              </wp:positionH>
              <wp:positionV relativeFrom="paragraph">
                <wp:posOffset>181610</wp:posOffset>
              </wp:positionV>
              <wp:extent cx="2286000" cy="770890"/>
              <wp:effectExtent l="1270" t="635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0" cy="7708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F39A0" w:rsidRPr="009D228E" w:rsidRDefault="00B10942" w:rsidP="00EA09B0">
                          <w:pPr>
                            <w:rPr>
                              <w:rFonts w:ascii="Palatino Linotype" w:hAnsi="Palatino Linotype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Palatino Linotype" w:hAnsi="Palatino Linotype"/>
                              <w:sz w:val="16"/>
                              <w:szCs w:val="16"/>
                            </w:rPr>
                            <w:t>232 Plaza Road</w:t>
                          </w:r>
                        </w:p>
                        <w:p w:rsidR="006F39A0" w:rsidRPr="009D228E" w:rsidRDefault="006F39A0" w:rsidP="00EA09B0">
                          <w:pPr>
                            <w:rPr>
                              <w:rFonts w:ascii="Palatino Linotype" w:hAnsi="Palatino Linotype"/>
                              <w:sz w:val="16"/>
                              <w:szCs w:val="16"/>
                            </w:rPr>
                          </w:pPr>
                          <w:r w:rsidRPr="009D228E">
                            <w:rPr>
                              <w:rFonts w:ascii="Palatino Linotype" w:hAnsi="Palatino Linotype"/>
                              <w:sz w:val="16"/>
                              <w:szCs w:val="16"/>
                            </w:rPr>
                            <w:t>Kingston, NY 12401</w:t>
                          </w:r>
                        </w:p>
                        <w:p w:rsidR="006F39A0" w:rsidRPr="009D228E" w:rsidRDefault="006F39A0" w:rsidP="00EA09B0">
                          <w:pPr>
                            <w:rPr>
                              <w:rFonts w:ascii="Palatino Linotype" w:hAnsi="Palatino Linotype"/>
                              <w:sz w:val="16"/>
                              <w:szCs w:val="16"/>
                            </w:rPr>
                          </w:pPr>
                          <w:r w:rsidRPr="009D228E">
                            <w:rPr>
                              <w:rFonts w:ascii="Palatino Linotype" w:hAnsi="Palatino Linotype"/>
                              <w:sz w:val="16"/>
                              <w:szCs w:val="16"/>
                            </w:rPr>
                            <w:t>Phone 845.340.3990</w:t>
                          </w:r>
                        </w:p>
                        <w:p w:rsidR="006F39A0" w:rsidRDefault="006F39A0" w:rsidP="00EA09B0">
                          <w:pPr>
                            <w:rPr>
                              <w:rFonts w:ascii="Palatino Linotype" w:hAnsi="Palatino Linotype"/>
                              <w:sz w:val="16"/>
                              <w:szCs w:val="16"/>
                            </w:rPr>
                          </w:pPr>
                          <w:r w:rsidRPr="009D228E">
                            <w:rPr>
                              <w:rFonts w:ascii="Palatino Linotype" w:hAnsi="Palatino Linotype"/>
                              <w:sz w:val="16"/>
                              <w:szCs w:val="16"/>
                            </w:rPr>
                            <w:t>Fax 845.340.3993</w:t>
                          </w:r>
                        </w:p>
                        <w:p w:rsidR="00CC67DD" w:rsidRPr="009D228E" w:rsidRDefault="00CC67DD" w:rsidP="00CC67DD">
                          <w:pPr>
                            <w:rPr>
                              <w:rFonts w:ascii="Palatino Linotype" w:hAnsi="Palatino Linotype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Palatino Linotype" w:hAnsi="Palatino Linotype"/>
                              <w:sz w:val="16"/>
                              <w:szCs w:val="16"/>
                            </w:rPr>
                            <w:t>http://ulster.cce.cornell.edu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42.1pt;margin-top:14.3pt;width:180pt;height:60.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" stroked="f" strokeweight="0">
              <v:textbox>
                <w:txbxContent>
                  <w:p w:rsidR="006F39A0" w:rsidRPr="009D228E" w:rsidRDefault="00B10942" w:rsidP="00EA09B0">
                    <w:pPr>
                      <w:rPr>
                        <w:rFonts w:ascii="Palatino Linotype" w:hAnsi="Palatino Linotype"/>
                        <w:sz w:val="16"/>
                        <w:szCs w:val="16"/>
                      </w:rPr>
                    </w:pPr>
                    <w:r>
                      <w:rPr>
                        <w:rFonts w:ascii="Palatino Linotype" w:hAnsi="Palatino Linotype"/>
                        <w:sz w:val="16"/>
                        <w:szCs w:val="16"/>
                      </w:rPr>
                      <w:t>232 Plaza Road</w:t>
                    </w:r>
                  </w:p>
                  <w:p w:rsidR="006F39A0" w:rsidRPr="009D228E" w:rsidRDefault="006F39A0" w:rsidP="00EA09B0">
                    <w:pPr>
                      <w:rPr>
                        <w:rFonts w:ascii="Palatino Linotype" w:hAnsi="Palatino Linotype"/>
                        <w:sz w:val="16"/>
                        <w:szCs w:val="16"/>
                      </w:rPr>
                    </w:pPr>
                    <w:r w:rsidRPr="009D228E">
                      <w:rPr>
                        <w:rFonts w:ascii="Palatino Linotype" w:hAnsi="Palatino Linotype"/>
                        <w:sz w:val="16"/>
                        <w:szCs w:val="16"/>
                      </w:rPr>
                      <w:t>Kingston, NY 12401</w:t>
                    </w:r>
                  </w:p>
                  <w:p w:rsidR="006F39A0" w:rsidRPr="009D228E" w:rsidRDefault="006F39A0" w:rsidP="00EA09B0">
                    <w:pPr>
                      <w:rPr>
                        <w:rFonts w:ascii="Palatino Linotype" w:hAnsi="Palatino Linotype"/>
                        <w:sz w:val="16"/>
                        <w:szCs w:val="16"/>
                      </w:rPr>
                    </w:pPr>
                    <w:r w:rsidRPr="009D228E">
                      <w:rPr>
                        <w:rFonts w:ascii="Palatino Linotype" w:hAnsi="Palatino Linotype"/>
                        <w:sz w:val="16"/>
                        <w:szCs w:val="16"/>
                      </w:rPr>
                      <w:t>Phone 845.340.3990</w:t>
                    </w:r>
                  </w:p>
                  <w:p w:rsidR="006F39A0" w:rsidRDefault="006F39A0" w:rsidP="00EA09B0">
                    <w:pPr>
                      <w:rPr>
                        <w:rFonts w:ascii="Palatino Linotype" w:hAnsi="Palatino Linotype"/>
                        <w:sz w:val="16"/>
                        <w:szCs w:val="16"/>
                      </w:rPr>
                    </w:pPr>
                    <w:r w:rsidRPr="009D228E">
                      <w:rPr>
                        <w:rFonts w:ascii="Palatino Linotype" w:hAnsi="Palatino Linotype"/>
                        <w:sz w:val="16"/>
                        <w:szCs w:val="16"/>
                      </w:rPr>
                      <w:t>Fax 845.340.3993</w:t>
                    </w:r>
                  </w:p>
                  <w:p w:rsidR="00CC67DD" w:rsidRPr="009D228E" w:rsidRDefault="00CC67DD" w:rsidP="00CC67DD">
                    <w:pPr>
                      <w:rPr>
                        <w:rFonts w:ascii="Palatino Linotype" w:hAnsi="Palatino Linotype"/>
                        <w:sz w:val="16"/>
                        <w:szCs w:val="16"/>
                      </w:rPr>
                    </w:pPr>
                    <w:r>
                      <w:rPr>
                        <w:rFonts w:ascii="Palatino Linotype" w:hAnsi="Palatino Linotype"/>
                        <w:sz w:val="16"/>
                        <w:szCs w:val="16"/>
                      </w:rPr>
                      <w:t>http://ulster.cce.cornell.edu</w:t>
                    </w:r>
                  </w:p>
                </w:txbxContent>
              </v:textbox>
            </v:shape>
          </w:pict>
        </mc:Fallback>
      </mc:AlternateContent>
    </w:r>
  </w:p>
  <w:p w:rsidR="006F39A0" w:rsidRDefault="00AC2809">
    <w:pPr>
      <w:pStyle w:val="Header"/>
    </w:pPr>
    <w:r>
      <w:rPr>
        <w:noProof/>
      </w:rPr>
      <w:drawing>
        <wp:inline distT="0" distB="0" distL="0" distR="0">
          <wp:extent cx="2286000" cy="619125"/>
          <wp:effectExtent l="0" t="0" r="0" b="9525"/>
          <wp:docPr id="1" name="Picture 1" descr="Ulster_4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lster_4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8600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98350E">
      <w:t xml:space="preserve">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C0473B"/>
    <w:multiLevelType w:val="hybridMultilevel"/>
    <w:tmpl w:val="2050E0C8"/>
    <w:lvl w:ilvl="0" w:tplc="3BC45F7A">
      <w:start w:val="4"/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6564D8D"/>
    <w:multiLevelType w:val="hybridMultilevel"/>
    <w:tmpl w:val="C9B8149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357DE4"/>
    <w:multiLevelType w:val="hybridMultilevel"/>
    <w:tmpl w:val="E0D00E6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EC2E7B"/>
    <w:multiLevelType w:val="hybridMultilevel"/>
    <w:tmpl w:val="947CD7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1437"/>
    <w:rsid w:val="00004910"/>
    <w:rsid w:val="000106EB"/>
    <w:rsid w:val="00025C60"/>
    <w:rsid w:val="00037EFC"/>
    <w:rsid w:val="0004471F"/>
    <w:rsid w:val="00044F25"/>
    <w:rsid w:val="00045CCB"/>
    <w:rsid w:val="00072DAA"/>
    <w:rsid w:val="00077F3F"/>
    <w:rsid w:val="00085928"/>
    <w:rsid w:val="000D1881"/>
    <w:rsid w:val="000F0E0C"/>
    <w:rsid w:val="000F0E68"/>
    <w:rsid w:val="000F43F2"/>
    <w:rsid w:val="000F52F5"/>
    <w:rsid w:val="00113BB1"/>
    <w:rsid w:val="00133F92"/>
    <w:rsid w:val="001536C5"/>
    <w:rsid w:val="00170D0E"/>
    <w:rsid w:val="00180B94"/>
    <w:rsid w:val="001A07D4"/>
    <w:rsid w:val="001A4CE2"/>
    <w:rsid w:val="001B1290"/>
    <w:rsid w:val="001B2091"/>
    <w:rsid w:val="001D114A"/>
    <w:rsid w:val="001F3C29"/>
    <w:rsid w:val="001F7F4A"/>
    <w:rsid w:val="00201D0B"/>
    <w:rsid w:val="00206A94"/>
    <w:rsid w:val="00225B7C"/>
    <w:rsid w:val="00250AD1"/>
    <w:rsid w:val="00251F18"/>
    <w:rsid w:val="00257BDF"/>
    <w:rsid w:val="002B016B"/>
    <w:rsid w:val="002C7320"/>
    <w:rsid w:val="002F0B46"/>
    <w:rsid w:val="003023BB"/>
    <w:rsid w:val="00320D3C"/>
    <w:rsid w:val="00360FD1"/>
    <w:rsid w:val="0037385B"/>
    <w:rsid w:val="003F5D05"/>
    <w:rsid w:val="00406C12"/>
    <w:rsid w:val="00410BFD"/>
    <w:rsid w:val="00434251"/>
    <w:rsid w:val="004467F6"/>
    <w:rsid w:val="00455FF6"/>
    <w:rsid w:val="00463442"/>
    <w:rsid w:val="00483FBE"/>
    <w:rsid w:val="004D5D49"/>
    <w:rsid w:val="004E1F54"/>
    <w:rsid w:val="004F3C3D"/>
    <w:rsid w:val="0051473A"/>
    <w:rsid w:val="005177C7"/>
    <w:rsid w:val="00553CF6"/>
    <w:rsid w:val="00555A68"/>
    <w:rsid w:val="00585A8B"/>
    <w:rsid w:val="00595071"/>
    <w:rsid w:val="005A13B0"/>
    <w:rsid w:val="005A56B2"/>
    <w:rsid w:val="005F319F"/>
    <w:rsid w:val="005F5942"/>
    <w:rsid w:val="006070D6"/>
    <w:rsid w:val="00614B7A"/>
    <w:rsid w:val="00620731"/>
    <w:rsid w:val="00632F89"/>
    <w:rsid w:val="006541C9"/>
    <w:rsid w:val="006573D7"/>
    <w:rsid w:val="006667AC"/>
    <w:rsid w:val="00671CA6"/>
    <w:rsid w:val="00696E4F"/>
    <w:rsid w:val="006C423C"/>
    <w:rsid w:val="006F39A0"/>
    <w:rsid w:val="00700928"/>
    <w:rsid w:val="0073473A"/>
    <w:rsid w:val="00746C52"/>
    <w:rsid w:val="00790781"/>
    <w:rsid w:val="007B5B51"/>
    <w:rsid w:val="007C1D9E"/>
    <w:rsid w:val="007F763B"/>
    <w:rsid w:val="0080223A"/>
    <w:rsid w:val="00822AE7"/>
    <w:rsid w:val="00824972"/>
    <w:rsid w:val="00830302"/>
    <w:rsid w:val="00831206"/>
    <w:rsid w:val="008817B8"/>
    <w:rsid w:val="00887596"/>
    <w:rsid w:val="008A41F2"/>
    <w:rsid w:val="008D2868"/>
    <w:rsid w:val="009061CD"/>
    <w:rsid w:val="00927ED5"/>
    <w:rsid w:val="00931437"/>
    <w:rsid w:val="00942AE2"/>
    <w:rsid w:val="00950161"/>
    <w:rsid w:val="00954B08"/>
    <w:rsid w:val="0096449A"/>
    <w:rsid w:val="00981EA0"/>
    <w:rsid w:val="0098350E"/>
    <w:rsid w:val="009934D1"/>
    <w:rsid w:val="009B097C"/>
    <w:rsid w:val="009D228E"/>
    <w:rsid w:val="009E1666"/>
    <w:rsid w:val="00A05574"/>
    <w:rsid w:val="00A665AC"/>
    <w:rsid w:val="00A745F4"/>
    <w:rsid w:val="00A74954"/>
    <w:rsid w:val="00A84557"/>
    <w:rsid w:val="00AB2C07"/>
    <w:rsid w:val="00AC2809"/>
    <w:rsid w:val="00AC5F92"/>
    <w:rsid w:val="00AE3DE4"/>
    <w:rsid w:val="00AE5CC5"/>
    <w:rsid w:val="00B0498C"/>
    <w:rsid w:val="00B10942"/>
    <w:rsid w:val="00B176AC"/>
    <w:rsid w:val="00B32384"/>
    <w:rsid w:val="00B76CB6"/>
    <w:rsid w:val="00B7764C"/>
    <w:rsid w:val="00B83A80"/>
    <w:rsid w:val="00B91845"/>
    <w:rsid w:val="00BA26C1"/>
    <w:rsid w:val="00BA77B2"/>
    <w:rsid w:val="00BD4A3F"/>
    <w:rsid w:val="00BD502A"/>
    <w:rsid w:val="00BE22C9"/>
    <w:rsid w:val="00C02253"/>
    <w:rsid w:val="00C32654"/>
    <w:rsid w:val="00C53159"/>
    <w:rsid w:val="00C56F3E"/>
    <w:rsid w:val="00C62EDC"/>
    <w:rsid w:val="00C71BA0"/>
    <w:rsid w:val="00C83087"/>
    <w:rsid w:val="00C908D7"/>
    <w:rsid w:val="00CC67DD"/>
    <w:rsid w:val="00D04AD2"/>
    <w:rsid w:val="00D0703B"/>
    <w:rsid w:val="00D12EBA"/>
    <w:rsid w:val="00D45833"/>
    <w:rsid w:val="00D459CB"/>
    <w:rsid w:val="00D76AA8"/>
    <w:rsid w:val="00DA7831"/>
    <w:rsid w:val="00E24DBA"/>
    <w:rsid w:val="00E555BD"/>
    <w:rsid w:val="00E76014"/>
    <w:rsid w:val="00E91F3B"/>
    <w:rsid w:val="00E97BB5"/>
    <w:rsid w:val="00EA09B0"/>
    <w:rsid w:val="00EB3A50"/>
    <w:rsid w:val="00EB62E3"/>
    <w:rsid w:val="00ED51D1"/>
    <w:rsid w:val="00F04DB9"/>
    <w:rsid w:val="00F17739"/>
    <w:rsid w:val="00F37CB3"/>
    <w:rsid w:val="00F64466"/>
    <w:rsid w:val="00F76A32"/>
    <w:rsid w:val="00FC3E5D"/>
    <w:rsid w:val="00FC78EF"/>
    <w:rsid w:val="00FE0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0AD4E88-2E3A-42B5-B866-D587666ED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36C5"/>
    <w:rPr>
      <w:rFonts w:ascii="Palatino" w:eastAsia="Times" w:hAnsi="Palatino"/>
      <w:sz w:val="24"/>
    </w:rPr>
  </w:style>
  <w:style w:type="paragraph" w:styleId="Heading2">
    <w:name w:val="heading 2"/>
    <w:basedOn w:val="Normal"/>
    <w:next w:val="Normal"/>
    <w:qFormat/>
    <w:rsid w:val="001536C5"/>
    <w:pPr>
      <w:keepNext/>
      <w:jc w:val="center"/>
      <w:outlineLvl w:val="1"/>
    </w:pPr>
    <w:rPr>
      <w:i/>
      <w:iCs/>
      <w:sz w:val="22"/>
    </w:rPr>
  </w:style>
  <w:style w:type="paragraph" w:styleId="Heading3">
    <w:name w:val="heading 3"/>
    <w:basedOn w:val="Normal"/>
    <w:next w:val="Normal"/>
    <w:qFormat/>
    <w:rsid w:val="00927ED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927ED5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93143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31437"/>
    <w:pPr>
      <w:tabs>
        <w:tab w:val="center" w:pos="4320"/>
        <w:tab w:val="right" w:pos="8640"/>
      </w:tabs>
    </w:pPr>
  </w:style>
  <w:style w:type="paragraph" w:customStyle="1" w:styleId="SecondUnit">
    <w:name w:val="Second Unit"/>
    <w:basedOn w:val="Normal"/>
    <w:rsid w:val="001536C5"/>
    <w:pPr>
      <w:tabs>
        <w:tab w:val="center" w:pos="4320"/>
        <w:tab w:val="right" w:pos="8640"/>
      </w:tabs>
    </w:pPr>
    <w:rPr>
      <w:kern w:val="16"/>
      <w:sz w:val="16"/>
    </w:rPr>
  </w:style>
  <w:style w:type="paragraph" w:styleId="ListParagraph">
    <w:name w:val="List Paragraph"/>
    <w:basedOn w:val="Normal"/>
    <w:qFormat/>
    <w:rsid w:val="00EA09B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BalloonText">
    <w:name w:val="Balloon Text"/>
    <w:basedOn w:val="Normal"/>
    <w:link w:val="BalloonTextChar"/>
    <w:rsid w:val="00044F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44F25"/>
    <w:rPr>
      <w:rFonts w:ascii="Tahoma" w:eastAsia="Times" w:hAnsi="Tahoma" w:cs="Tahoma"/>
      <w:sz w:val="16"/>
      <w:szCs w:val="16"/>
    </w:rPr>
  </w:style>
  <w:style w:type="character" w:styleId="Hyperlink">
    <w:name w:val="Hyperlink"/>
    <w:rsid w:val="003023BB"/>
    <w:rPr>
      <w:color w:val="0000FF"/>
      <w:u w:val="single"/>
    </w:rPr>
  </w:style>
  <w:style w:type="paragraph" w:customStyle="1" w:styleId="xxmsonormal">
    <w:name w:val="x_xmsonormal"/>
    <w:basedOn w:val="Normal"/>
    <w:rsid w:val="001A4CE2"/>
    <w:rPr>
      <w:rFonts w:ascii="Times New Roman" w:eastAsiaTheme="minorHAnsi" w:hAnsi="Times New Roman"/>
      <w:szCs w:val="24"/>
    </w:rPr>
  </w:style>
  <w:style w:type="paragraph" w:customStyle="1" w:styleId="xmsonormal">
    <w:name w:val="x_msonormal"/>
    <w:basedOn w:val="Normal"/>
    <w:uiPriority w:val="99"/>
    <w:rsid w:val="00077F3F"/>
    <w:rPr>
      <w:rFonts w:ascii="Times New Roman" w:eastAsiaTheme="minorHAnsi" w:hAnsi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986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5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1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f357@cornell.ed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1E3419ED461D4F93F3EF84AABF4690" ma:contentTypeVersion="11" ma:contentTypeDescription="Create a new document." ma:contentTypeScope="" ma:versionID="e25376910c1a520cb64fcab968246930">
  <xsd:schema xmlns:xsd="http://www.w3.org/2001/XMLSchema" xmlns:xs="http://www.w3.org/2001/XMLSchema" xmlns:p="http://schemas.microsoft.com/office/2006/metadata/properties" xmlns:ns2="a58df785-9696-4fb3-852f-490bb0124867" xmlns:ns3="7594a126-ae48-49d2-9c44-dde507913f0f" targetNamespace="http://schemas.microsoft.com/office/2006/metadata/properties" ma:root="true" ma:fieldsID="e3391a6ae753c70055930f6a8fe847c5" ns2:_="" ns3:_="">
    <xsd:import namespace="a58df785-9696-4fb3-852f-490bb0124867"/>
    <xsd:import namespace="7594a126-ae48-49d2-9c44-dde507913f0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8df785-9696-4fb3-852f-490bb01248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94a126-ae48-49d2-9c44-dde507913f0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9DCEF00-E406-44AE-93D8-2F19BCD4D18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435E23E-EB80-4395-9052-D9BC2690A16F}"/>
</file>

<file path=customXml/itemProps3.xml><?xml version="1.0" encoding="utf-8"?>
<ds:datastoreItem xmlns:ds="http://schemas.openxmlformats.org/officeDocument/2006/customXml" ds:itemID="{60BD2A7C-86E0-4FAC-8C1B-CC18F8D80538}"/>
</file>

<file path=customXml/itemProps4.xml><?xml version="1.0" encoding="utf-8"?>
<ds:datastoreItem xmlns:ds="http://schemas.openxmlformats.org/officeDocument/2006/customXml" ds:itemID="{9871894F-D70F-4FE9-A285-51B52D2DE93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889</Words>
  <Characters>5071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Youth Stream Stewards Work Group</vt:lpstr>
    </vt:vector>
  </TitlesOfParts>
  <Company>Cornell Cooperative Extension of Ulster County</Company>
  <LinksUpToDate>false</LinksUpToDate>
  <CharactersWithSpaces>5949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Youth Stream Stewards Work Group</dc:title>
  <dc:subject/>
  <dc:creator>HP Authorized Customer</dc:creator>
  <cp:keywords/>
  <cp:lastModifiedBy>Melanie A. Forstrom</cp:lastModifiedBy>
  <cp:revision>8</cp:revision>
  <cp:lastPrinted>2017-04-26T12:25:00Z</cp:lastPrinted>
  <dcterms:created xsi:type="dcterms:W3CDTF">2018-01-02T15:44:00Z</dcterms:created>
  <dcterms:modified xsi:type="dcterms:W3CDTF">2018-01-02T15:51:00Z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0x010100951E3419ED461D4F93F3EF84AABF4690</vt:lpwstr>
  </property>
</Properties>
</file>